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ind w:left="563" w:hanging="563" w:hangingChars="17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tbl>
      <w:tblPr>
        <w:tblStyle w:val="5"/>
        <w:tblpPr w:leftFromText="180" w:rightFromText="180" w:vertAnchor="text" w:horzAnchor="page" w:tblpX="1245" w:tblpY="1103"/>
        <w:tblOverlap w:val="never"/>
        <w:tblW w:w="1465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2"/>
        <w:gridCol w:w="2335"/>
        <w:gridCol w:w="1749"/>
        <w:gridCol w:w="1750"/>
        <w:gridCol w:w="2334"/>
        <w:gridCol w:w="509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exact"/>
        </w:trPr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  位</w:t>
            </w:r>
          </w:p>
        </w:tc>
        <w:tc>
          <w:tcPr>
            <w:tcW w:w="8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  别</w:t>
            </w:r>
          </w:p>
        </w:tc>
        <w:tc>
          <w:tcPr>
            <w:tcW w:w="5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exact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  计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  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  粉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菜籽油</w:t>
            </w:r>
          </w:p>
        </w:tc>
        <w:tc>
          <w:tcPr>
            <w:tcW w:w="5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default" w:eastAsia="方正仿宋_GBK"/>
                <w:kern w:val="0"/>
                <w:sz w:val="28"/>
                <w:szCs w:val="28"/>
                <w:lang w:val="en-US" w:eastAsia="zh-CN" w:bidi="ar"/>
              </w:rPr>
              <w:t>储备合计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15651.27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13022.78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2141.8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486.69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ascii="Tempus Sans ITC" w:hAnsi="Tempus Sans ITC" w:eastAsia="方正仿宋_GBK" w:cs="Tempus Sans ITC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default" w:eastAsia="方正仿宋_GBK"/>
                <w:kern w:val="0"/>
                <w:sz w:val="28"/>
                <w:szCs w:val="28"/>
                <w:lang w:val="en-US" w:eastAsia="zh-CN" w:bidi="ar"/>
              </w:rPr>
              <w:t>九寨国库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1797.73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1767.88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29.85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ascii="Tempus Sans ITC" w:hAnsi="Tempus Sans ITC" w:eastAsia="方正仿宋_GBK" w:cs="Tempus Sans ITC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default" w:eastAsia="方正仿宋_GBK"/>
                <w:kern w:val="0"/>
                <w:sz w:val="28"/>
                <w:szCs w:val="28"/>
                <w:lang w:val="en-US" w:eastAsia="zh-CN" w:bidi="ar"/>
              </w:rPr>
              <w:t>马尔康市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1432.35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1347.51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52.84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default" w:eastAsia="方正仿宋_GBK"/>
                <w:kern w:val="0"/>
                <w:sz w:val="28"/>
                <w:szCs w:val="28"/>
                <w:lang w:val="en-US" w:eastAsia="zh-CN" w:bidi="ar"/>
              </w:rPr>
              <w:t>金</w:t>
            </w: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eastAsia="方正仿宋_GBK"/>
                <w:kern w:val="0"/>
                <w:sz w:val="28"/>
                <w:szCs w:val="28"/>
                <w:lang w:val="en-US" w:eastAsia="zh-CN" w:bidi="ar"/>
              </w:rPr>
              <w:t>川</w:t>
            </w: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eastAsia="方正仿宋_GBK"/>
                <w:kern w:val="0"/>
                <w:sz w:val="28"/>
                <w:szCs w:val="28"/>
                <w:lang w:val="en-US" w:eastAsia="zh-CN" w:bidi="ar"/>
              </w:rPr>
              <w:t>县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1146.12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1070.63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68.42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7.07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default" w:eastAsia="方正仿宋_GBK"/>
                <w:kern w:val="0"/>
                <w:sz w:val="28"/>
                <w:szCs w:val="28"/>
                <w:lang w:val="en-US" w:eastAsia="zh-CN" w:bidi="ar"/>
              </w:rPr>
              <w:t>小</w:t>
            </w: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eastAsia="方正仿宋_GBK"/>
                <w:kern w:val="0"/>
                <w:sz w:val="28"/>
                <w:szCs w:val="28"/>
                <w:lang w:val="en-US" w:eastAsia="zh-CN" w:bidi="ar"/>
              </w:rPr>
              <w:t>金</w:t>
            </w: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eastAsia="方正仿宋_GBK"/>
                <w:kern w:val="0"/>
                <w:sz w:val="28"/>
                <w:szCs w:val="28"/>
                <w:lang w:val="en-US" w:eastAsia="zh-CN" w:bidi="ar"/>
              </w:rPr>
              <w:t>县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498.26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472.74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6.78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18.74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default" w:eastAsia="方正仿宋_GBK"/>
                <w:kern w:val="0"/>
                <w:sz w:val="28"/>
                <w:szCs w:val="28"/>
                <w:lang w:val="en-US" w:eastAsia="zh-CN" w:bidi="ar"/>
              </w:rPr>
              <w:t>阿</w:t>
            </w: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eastAsia="方正仿宋_GBK"/>
                <w:kern w:val="0"/>
                <w:sz w:val="28"/>
                <w:szCs w:val="28"/>
                <w:lang w:val="en-US" w:eastAsia="zh-CN" w:bidi="ar"/>
              </w:rPr>
              <w:t>坝</w:t>
            </w: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eastAsia="方正仿宋_GBK"/>
                <w:kern w:val="0"/>
                <w:sz w:val="28"/>
                <w:szCs w:val="28"/>
                <w:lang w:val="en-US" w:eastAsia="zh-CN" w:bidi="ar"/>
              </w:rPr>
              <w:t>县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2234.87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1300.88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920.59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13.4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default" w:eastAsia="方正仿宋_GBK"/>
                <w:kern w:val="0"/>
                <w:sz w:val="28"/>
                <w:szCs w:val="28"/>
                <w:lang w:val="en-US" w:eastAsia="zh-CN" w:bidi="ar"/>
              </w:rPr>
              <w:t>若尔盖县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587.13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302.3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276.14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8.69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default" w:eastAsia="方正仿宋_GBK"/>
                <w:kern w:val="0"/>
                <w:sz w:val="28"/>
                <w:szCs w:val="28"/>
                <w:lang w:val="en-US" w:eastAsia="zh-CN" w:bidi="ar"/>
              </w:rPr>
              <w:t>红</w:t>
            </w: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eastAsia="方正仿宋_GBK"/>
                <w:kern w:val="0"/>
                <w:sz w:val="28"/>
                <w:szCs w:val="28"/>
                <w:lang w:val="en-US" w:eastAsia="zh-CN" w:bidi="ar"/>
              </w:rPr>
              <w:t>原</w:t>
            </w: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eastAsia="方正仿宋_GBK"/>
                <w:kern w:val="0"/>
                <w:sz w:val="28"/>
                <w:szCs w:val="28"/>
                <w:lang w:val="en-US" w:eastAsia="zh-CN" w:bidi="ar"/>
              </w:rPr>
              <w:t>县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default" w:eastAsia="方正仿宋_GBK"/>
                <w:kern w:val="0"/>
                <w:sz w:val="28"/>
                <w:szCs w:val="28"/>
                <w:lang w:val="en-US" w:eastAsia="zh-CN" w:bidi="ar"/>
              </w:rPr>
              <w:t>壤</w:t>
            </w: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eastAsia="方正仿宋_GBK"/>
                <w:kern w:val="0"/>
                <w:sz w:val="28"/>
                <w:szCs w:val="28"/>
                <w:lang w:val="en-US" w:eastAsia="zh-CN" w:bidi="ar"/>
              </w:rPr>
              <w:t>塘</w:t>
            </w: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eastAsia="方正仿宋_GBK"/>
                <w:kern w:val="0"/>
                <w:sz w:val="28"/>
                <w:szCs w:val="28"/>
                <w:lang w:val="en-US" w:eastAsia="zh-CN" w:bidi="ar"/>
              </w:rPr>
              <w:t>县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1768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default" w:eastAsia="方正仿宋_GBK"/>
                <w:kern w:val="0"/>
                <w:sz w:val="28"/>
                <w:szCs w:val="28"/>
                <w:lang w:val="en-US" w:eastAsia="zh-CN" w:bidi="ar"/>
              </w:rPr>
              <w:t>汶</w:t>
            </w: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eastAsia="方正仿宋_GBK"/>
                <w:kern w:val="0"/>
                <w:sz w:val="28"/>
                <w:szCs w:val="28"/>
                <w:lang w:val="en-US" w:eastAsia="zh-CN" w:bidi="ar"/>
              </w:rPr>
              <w:t>川</w:t>
            </w: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eastAsia="方正仿宋_GBK"/>
                <w:kern w:val="0"/>
                <w:sz w:val="28"/>
                <w:szCs w:val="28"/>
                <w:lang w:val="en-US" w:eastAsia="zh-CN" w:bidi="ar"/>
              </w:rPr>
              <w:t>县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default" w:eastAsia="方正仿宋_GBK"/>
                <w:kern w:val="0"/>
                <w:sz w:val="28"/>
                <w:szCs w:val="28"/>
                <w:lang w:val="en-US" w:eastAsia="zh-CN" w:bidi="ar"/>
              </w:rPr>
              <w:t>理</w:t>
            </w: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 w:bidi="ar"/>
              </w:rPr>
              <w:t xml:space="preserve">    </w:t>
            </w:r>
            <w:r>
              <w:rPr>
                <w:rFonts w:hint="default" w:eastAsia="方正仿宋_GBK"/>
                <w:kern w:val="0"/>
                <w:sz w:val="28"/>
                <w:szCs w:val="28"/>
                <w:lang w:val="en-US" w:eastAsia="zh-CN" w:bidi="ar"/>
              </w:rPr>
              <w:t>县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2594.18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2575.8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18.38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default" w:eastAsia="方正仿宋_GBK"/>
                <w:kern w:val="0"/>
                <w:sz w:val="28"/>
                <w:szCs w:val="28"/>
                <w:lang w:val="en-US" w:eastAsia="zh-CN" w:bidi="ar"/>
              </w:rPr>
              <w:t>茂</w:t>
            </w: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 w:bidi="ar"/>
              </w:rPr>
              <w:t xml:space="preserve">    </w:t>
            </w:r>
            <w:r>
              <w:rPr>
                <w:rFonts w:hint="default" w:eastAsia="方正仿宋_GBK"/>
                <w:kern w:val="0"/>
                <w:sz w:val="28"/>
                <w:szCs w:val="28"/>
                <w:lang w:val="en-US" w:eastAsia="zh-CN" w:bidi="ar"/>
              </w:rPr>
              <w:t>县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298.37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240.67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24.85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32.85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default" w:eastAsia="方正仿宋_GBK"/>
                <w:kern w:val="0"/>
                <w:sz w:val="28"/>
                <w:szCs w:val="28"/>
                <w:lang w:val="en-US" w:eastAsia="zh-CN" w:bidi="ar"/>
              </w:rPr>
              <w:t>松</w:t>
            </w: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eastAsia="方正仿宋_GBK"/>
                <w:kern w:val="0"/>
                <w:sz w:val="28"/>
                <w:szCs w:val="28"/>
                <w:lang w:val="en-US" w:eastAsia="zh-CN" w:bidi="ar"/>
              </w:rPr>
              <w:t>潘</w:t>
            </w: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eastAsia="方正仿宋_GBK"/>
                <w:kern w:val="0"/>
                <w:sz w:val="28"/>
                <w:szCs w:val="28"/>
                <w:lang w:val="en-US" w:eastAsia="zh-CN" w:bidi="ar"/>
              </w:rPr>
              <w:t>县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636.47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589.64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22.2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24.63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default" w:eastAsia="方正仿宋_GBK"/>
                <w:kern w:val="0"/>
                <w:sz w:val="28"/>
                <w:szCs w:val="28"/>
                <w:lang w:val="en-US" w:eastAsia="zh-CN" w:bidi="ar"/>
              </w:rPr>
              <w:t>九寨沟县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1070.38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1008.6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0.82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60.96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default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default" w:eastAsia="方正仿宋_GBK"/>
                <w:kern w:val="0"/>
                <w:sz w:val="28"/>
                <w:szCs w:val="28"/>
                <w:lang w:val="en-US" w:eastAsia="zh-CN" w:bidi="ar"/>
              </w:rPr>
              <w:t>黑</w:t>
            </w: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eastAsia="方正仿宋_GBK"/>
                <w:kern w:val="0"/>
                <w:sz w:val="28"/>
                <w:szCs w:val="28"/>
                <w:lang w:val="en-US" w:eastAsia="zh-CN" w:bidi="ar"/>
              </w:rPr>
              <w:t>水</w:t>
            </w: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eastAsia="方正仿宋_GBK"/>
                <w:kern w:val="0"/>
                <w:sz w:val="28"/>
                <w:szCs w:val="28"/>
                <w:lang w:val="en-US" w:eastAsia="zh-CN" w:bidi="ar"/>
              </w:rPr>
              <w:t>县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227.41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214.13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12.28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eastAsia="方正仿宋_GBK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spacing w:line="560" w:lineRule="exact"/>
        <w:jc w:val="center"/>
        <w:rPr>
          <w:rFonts w:eastAsia="方正小标宋简体"/>
          <w:bCs/>
          <w:kern w:val="0"/>
          <w:sz w:val="40"/>
          <w:szCs w:val="40"/>
        </w:rPr>
      </w:pPr>
      <w:r>
        <w:rPr>
          <w:rFonts w:eastAsia="方正小标宋简体"/>
          <w:bCs/>
          <w:kern w:val="0"/>
          <w:sz w:val="40"/>
          <w:szCs w:val="40"/>
        </w:rPr>
        <w:t>阿坝州成品粮油储备情况表</w:t>
      </w:r>
    </w:p>
    <w:p>
      <w:pPr>
        <w:spacing w:line="520" w:lineRule="exact"/>
        <w:ind w:firstLine="117" w:firstLineChars="49"/>
        <w:jc w:val="right"/>
        <w:rPr>
          <w:rFonts w:eastAsia="方正黑体_GBK"/>
          <w:bCs/>
          <w:kern w:val="0"/>
          <w:sz w:val="28"/>
          <w:szCs w:val="28"/>
        </w:rPr>
      </w:pPr>
      <w:r>
        <w:rPr>
          <w:rFonts w:eastAsia="方正小标宋简体"/>
          <w:kern w:val="0"/>
          <w:sz w:val="24"/>
        </w:rPr>
        <w:t xml:space="preserve">                                    </w:t>
      </w:r>
      <w:r>
        <w:rPr>
          <w:rFonts w:eastAsia="方正黑体_GBK"/>
          <w:bCs/>
          <w:kern w:val="0"/>
          <w:sz w:val="28"/>
          <w:szCs w:val="28"/>
        </w:rPr>
        <w:t>单位：吨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empus Sans ITC">
    <w:altName w:val="Gabriola"/>
    <w:panose1 w:val="04020404030D07020202"/>
    <w:charset w:val="00"/>
    <w:family w:val="decorative"/>
    <w:pitch w:val="default"/>
    <w:sig w:usb0="00000000" w:usb1="00000000" w:usb2="00000000" w:usb3="00000000" w:csb0="2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46EF3"/>
    <w:rsid w:val="09E4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2020-10-10T03:04:00Z</dcterms:created>
  <dc:creator>索郎措</dc:creator>
  <cp:lastModifiedBy>索郎措</cp:lastModifiedBy>
  <dcterms:modified xsi:type="dcterms:W3CDTF">2020-10-10T03:05:32Z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