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563" w:hanging="563" w:hangingChars="176"/>
        <w:rPr>
          <w:rFonts w:ascii="Times New Roman" w:hAnsi="Times New Roman" w:eastAsia="黑体" w:cs="Times New Roman"/>
          <w:color w:val="000000"/>
          <w:sz w:val="32"/>
          <w:szCs w:val="32"/>
          <w:lang w:bidi="ar-SA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  <w:lang w:bidi="ar-SA"/>
        </w:rPr>
        <w:t>附件1</w:t>
      </w:r>
    </w:p>
    <w:tbl>
      <w:tblPr>
        <w:tblStyle w:val="5"/>
        <w:tblpPr w:leftFromText="180" w:rightFromText="180" w:vertAnchor="text" w:horzAnchor="page" w:tblpXSpec="center" w:tblpY="1103"/>
        <w:tblOverlap w:val="never"/>
        <w:tblW w:w="14651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2"/>
        <w:gridCol w:w="2345"/>
        <w:gridCol w:w="1739"/>
        <w:gridCol w:w="1739"/>
        <w:gridCol w:w="2335"/>
        <w:gridCol w:w="510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exact"/>
        </w:trPr>
        <w:tc>
          <w:tcPr>
            <w:tcW w:w="1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单  位</w:t>
            </w:r>
          </w:p>
        </w:tc>
        <w:tc>
          <w:tcPr>
            <w:tcW w:w="81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类  别</w:t>
            </w:r>
          </w:p>
        </w:tc>
        <w:tc>
          <w:tcPr>
            <w:tcW w:w="5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exact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合  计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大  米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面  粉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b/>
                <w:color w:val="00000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菜籽油</w:t>
            </w:r>
          </w:p>
        </w:tc>
        <w:tc>
          <w:tcPr>
            <w:tcW w:w="5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储备合计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bidi="ar-SA"/>
              </w:rPr>
              <w:t>16067.66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bidi="ar-SA"/>
              </w:rPr>
              <w:t>13738.57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bidi="ar-SA"/>
              </w:rPr>
              <w:t>1826.69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bidi="ar-SA"/>
              </w:rPr>
              <w:t>502.40</w:t>
            </w:r>
          </w:p>
        </w:tc>
        <w:tc>
          <w:tcPr>
            <w:tcW w:w="5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2"/>
                <w:shd w:val="clear" w:color="auto" w:fill="auto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九寨国库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bidi="ar-SA"/>
              </w:rPr>
              <w:t>1843.80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1800.00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0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43.80</w:t>
            </w:r>
          </w:p>
        </w:tc>
        <w:tc>
          <w:tcPr>
            <w:tcW w:w="5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eastAsia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马尔康市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bidi="ar-SA"/>
              </w:rPr>
              <w:t>1435.15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1346.09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46.64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42.42</w:t>
            </w:r>
          </w:p>
        </w:tc>
        <w:tc>
          <w:tcPr>
            <w:tcW w:w="5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eastAsia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金川县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bidi="ar-SA"/>
              </w:rPr>
              <w:t>937.57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903.27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27.78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6.52</w:t>
            </w:r>
          </w:p>
        </w:tc>
        <w:tc>
          <w:tcPr>
            <w:tcW w:w="5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eastAsia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小金县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bidi="ar-SA"/>
              </w:rPr>
              <w:t>500.35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465.16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19.21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15.98</w:t>
            </w:r>
          </w:p>
        </w:tc>
        <w:tc>
          <w:tcPr>
            <w:tcW w:w="5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eastAsia="方正仿宋_GBK"/>
                <w:color w:val="000000"/>
                <w:sz w:val="22"/>
              </w:rPr>
            </w:pPr>
            <w:r>
              <w:rPr>
                <w:rFonts w:eastAsia="方正仿宋_GBK"/>
                <w:color w:val="000000"/>
                <w:sz w:val="22"/>
              </w:rPr>
              <w:t>调入面粉10吨。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阿坝县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bidi="ar-SA"/>
              </w:rPr>
              <w:t>2410.40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1424.61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936.22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49.57</w:t>
            </w:r>
          </w:p>
        </w:tc>
        <w:tc>
          <w:tcPr>
            <w:tcW w:w="5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eastAsia="方正仿宋_GBK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若尔盖县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bidi="ar-SA"/>
              </w:rPr>
              <w:t>825.96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417.60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358.36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50</w:t>
            </w:r>
          </w:p>
        </w:tc>
        <w:tc>
          <w:tcPr>
            <w:tcW w:w="5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eastAsia="方正仿宋_GBK"/>
                <w:color w:val="000000"/>
                <w:sz w:val="22"/>
              </w:rPr>
            </w:pPr>
            <w:r>
              <w:rPr>
                <w:rFonts w:eastAsia="方正仿宋_GBK"/>
                <w:color w:val="000000"/>
                <w:sz w:val="22"/>
              </w:rPr>
              <w:t>调入大米55吨、面粉15吨、菜籽油14吨。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红原县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bidi="ar-SA"/>
              </w:rPr>
              <w:t>1065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669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316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80</w:t>
            </w:r>
          </w:p>
        </w:tc>
        <w:tc>
          <w:tcPr>
            <w:tcW w:w="5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eastAsia="方正仿宋_GBK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壤塘县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bidi="ar-SA"/>
              </w:rPr>
              <w:t>1486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1372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85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29</w:t>
            </w:r>
          </w:p>
        </w:tc>
        <w:tc>
          <w:tcPr>
            <w:tcW w:w="5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eastAsia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汶川县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bidi="ar-SA"/>
              </w:rPr>
              <w:t>734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650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10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74</w:t>
            </w:r>
          </w:p>
        </w:tc>
        <w:tc>
          <w:tcPr>
            <w:tcW w:w="5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eastAsia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理  县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bidi="ar-SA"/>
              </w:rPr>
              <w:t>2398.90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2373.10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0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25.80</w:t>
            </w:r>
          </w:p>
        </w:tc>
        <w:tc>
          <w:tcPr>
            <w:tcW w:w="5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eastAsia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茂  县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bidi="ar-SA"/>
              </w:rPr>
              <w:t>175.97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134.49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14.65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26.83</w:t>
            </w:r>
          </w:p>
        </w:tc>
        <w:tc>
          <w:tcPr>
            <w:tcW w:w="5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eastAsia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松潘县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bidi="ar-SA"/>
              </w:rPr>
              <w:t>838.25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822.78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9.90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5.57</w:t>
            </w:r>
          </w:p>
        </w:tc>
        <w:tc>
          <w:tcPr>
            <w:tcW w:w="5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eastAsia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九寨沟县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bidi="ar-SA"/>
              </w:rPr>
              <w:t>1263.40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1231.62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1.93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29.85</w:t>
            </w:r>
          </w:p>
        </w:tc>
        <w:tc>
          <w:tcPr>
            <w:tcW w:w="5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eastAsia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黑水县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bidi="ar-SA"/>
              </w:rPr>
              <w:t>152.91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128.85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23.06</w:t>
            </w:r>
          </w:p>
        </w:tc>
        <w:tc>
          <w:tcPr>
            <w:tcW w:w="5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eastAsia="宋体"/>
                <w:color w:val="000000"/>
                <w:sz w:val="22"/>
              </w:rPr>
            </w:pPr>
          </w:p>
        </w:tc>
      </w:tr>
    </w:tbl>
    <w:p>
      <w:pPr>
        <w:spacing w:line="520" w:lineRule="exact"/>
        <w:ind w:firstLine="196" w:firstLineChars="49"/>
        <w:jc w:val="center"/>
        <w:rPr>
          <w:rFonts w:ascii="Times New Roman" w:hAnsi="Times New Roman" w:eastAsia="方正小标宋简体" w:cs="Times New Roman"/>
          <w:color w:val="000000"/>
          <w:kern w:val="0"/>
          <w:sz w:val="24"/>
          <w:lang w:bidi="ar-SA"/>
        </w:rPr>
      </w:pPr>
      <w:r>
        <w:rPr>
          <w:rFonts w:ascii="Times New Roman" w:hAnsi="Times New Roman" w:eastAsia="方正小标宋简体" w:cs="Times New Roman"/>
          <w:bCs/>
          <w:color w:val="000000"/>
          <w:kern w:val="0"/>
          <w:sz w:val="40"/>
          <w:szCs w:val="40"/>
          <w:lang w:bidi="ar-SA"/>
        </w:rPr>
        <w:t>阿坝州成品粮油储备情况表</w:t>
      </w:r>
    </w:p>
    <w:p>
      <w:pPr>
        <w:spacing w:line="520" w:lineRule="exact"/>
        <w:ind w:firstLine="12731" w:firstLineChars="4547"/>
        <w:rPr>
          <w:rFonts w:ascii="Times New Roman" w:hAnsi="Times New Roman" w:eastAsia="黑体" w:cs="Times New Roman"/>
          <w:bCs/>
          <w:color w:val="000000"/>
          <w:kern w:val="0"/>
          <w:sz w:val="28"/>
          <w:szCs w:val="28"/>
          <w:lang w:bidi="ar-SA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28"/>
          <w:szCs w:val="28"/>
          <w:lang w:bidi="ar-SA"/>
        </w:rPr>
        <w:t>单位：吨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E0B9A"/>
    <w:rsid w:val="7ABE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  <w:rPr>
      <w:rFonts w:ascii="Times New Roman" w:hAnsi="Times New Roman" w:eastAsia="宋体"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2021-04-12T01:12:00Z</dcterms:created>
  <dc:creator>索郎措</dc:creator>
  <cp:lastModifiedBy>索郎措</cp:lastModifiedBy>
  <dcterms:modified xsi:type="dcterms:W3CDTF">2021-04-12T01:12:35Z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