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563" w:hanging="563" w:hangingChars="176"/>
        <w:rPr>
          <w:rFonts w:ascii="Times New Roman" w:hAnsi="Times New Roman" w:eastAsia="黑体" w:cs="Times New Roman"/>
          <w:color w:val="000000"/>
          <w:sz w:val="32"/>
          <w:szCs w:val="32"/>
          <w:lang w:bidi="ar-SA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lang w:bidi="ar-SA"/>
        </w:rPr>
        <w:t>附件1</w:t>
      </w:r>
    </w:p>
    <w:tbl>
      <w:tblPr>
        <w:tblStyle w:val="5"/>
        <w:tblpPr w:leftFromText="180" w:rightFromText="180" w:vertAnchor="text" w:horzAnchor="page" w:tblpXSpec="center" w:tblpY="1103"/>
        <w:tblOverlap w:val="never"/>
        <w:tblW w:w="14651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2345"/>
        <w:gridCol w:w="1739"/>
        <w:gridCol w:w="1739"/>
        <w:gridCol w:w="2335"/>
        <w:gridCol w:w="51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exact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单  位</w:t>
            </w:r>
          </w:p>
        </w:tc>
        <w:tc>
          <w:tcPr>
            <w:tcW w:w="8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类  别</w:t>
            </w:r>
          </w:p>
        </w:tc>
        <w:tc>
          <w:tcPr>
            <w:tcW w:w="5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合  计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大  米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面  粉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菜籽油</w:t>
            </w:r>
          </w:p>
        </w:tc>
        <w:tc>
          <w:tcPr>
            <w:tcW w:w="5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储备合计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15548.68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13288.02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1781.21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479.45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hd w:val="clear" w:color="auto" w:fill="auto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九寨国库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1842.20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1800.00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42.20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马尔康市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1420.77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1340.95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44.26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35.56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金川县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985.10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950.85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20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14.25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小金县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487.39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463.88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12.11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11.40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阿坝县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2353.97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1403.31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915.02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35.64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若尔盖县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829.11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421.97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357.84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49.3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红原县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1042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651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311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80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eastAsia="方正仿宋_GBK"/>
                <w:color w:val="000000"/>
                <w:sz w:val="22"/>
              </w:rPr>
              <w:t>调入大米15吨。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壤塘县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1511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1389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93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29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汶川县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674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609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5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60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理  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2368.76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2345.33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23.43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茂  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168.77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139.74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8.4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20.63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松潘县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852.48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833.20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11.45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7.83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九寨沟县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862.22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811.94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3.13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47.15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黑水县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150.91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127.85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23.06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</w:p>
        </w:tc>
      </w:tr>
    </w:tbl>
    <w:p>
      <w:pPr>
        <w:spacing w:line="520" w:lineRule="exact"/>
        <w:ind w:firstLine="196" w:firstLineChars="49"/>
        <w:jc w:val="center"/>
        <w:rPr>
          <w:rFonts w:ascii="Times New Roman" w:hAnsi="Times New Roman" w:eastAsia="方正小标宋简体" w:cs="Times New Roman"/>
          <w:color w:val="000000"/>
          <w:kern w:val="0"/>
          <w:sz w:val="24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>阿坝州成品粮油储备情况表</w:t>
      </w:r>
    </w:p>
    <w:p>
      <w:pPr>
        <w:spacing w:line="520" w:lineRule="exact"/>
        <w:ind w:firstLine="12731" w:firstLineChars="4547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  <w:t>单位：吨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D3D3A"/>
    <w:rsid w:val="149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2021-05-07T08:17:00Z</dcterms:created>
  <dc:creator>索郎措</dc:creator>
  <cp:lastModifiedBy>索郎措</cp:lastModifiedBy>
  <dcterms:modified xsi:type="dcterms:W3CDTF">2021-05-07T08:18:12Z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